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8B8B498">
      <w:pPr>
        <w:spacing w:line="400" w:lineRule="exact"/>
        <w:jc w:val="left"/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附件3</w:t>
      </w:r>
    </w:p>
    <w:p w14:paraId="6F48BE8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  <w:t>承诺书</w:t>
      </w:r>
    </w:p>
    <w:p w14:paraId="1FD63C4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</w:pPr>
    </w:p>
    <w:p w14:paraId="4C4E0C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eastAsia="zh-CN"/>
        </w:rPr>
        <w:t>姓名：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，性别：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，身份证号码：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，报考岗位：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。本人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已仔细阅读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《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贵州商学院2025年公开招聘</w:t>
      </w:r>
      <w:r>
        <w:rPr>
          <w:rFonts w:hint="eastAsia" w:ascii="仿宋" w:hAnsi="仿宋" w:eastAsia="仿宋" w:cs="仿宋"/>
          <w:color w:val="000000"/>
          <w:sz w:val="32"/>
          <w:szCs w:val="32"/>
          <w:u w:val="none"/>
          <w:lang w:val="en-US" w:eastAsia="zh-CN"/>
        </w:rPr>
        <w:t>工作人员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方案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》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及《贵州商学院2025年公开招聘工作人员资格复审相关事宜公告》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，清楚并理解其内容，本人符合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方案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中的各项要求及招聘条件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。我郑重作出如下承诺：</w:t>
      </w:r>
    </w:p>
    <w:p w14:paraId="6E5859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一、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本人严守政治纪律和政治规矩，从未在任何场合发表过违背党的路线、方针、政策等不当言论。</w:t>
      </w:r>
    </w:p>
    <w:p w14:paraId="0136D42D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二、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本人</w:t>
      </w:r>
      <w:r>
        <w:rPr>
          <w:rFonts w:hint="eastAsia" w:ascii="仿宋" w:hAnsi="仿宋" w:eastAsia="仿宋" w:cs="仿宋"/>
          <w:sz w:val="32"/>
          <w:szCs w:val="32"/>
        </w:rPr>
        <w:t>网上报名时填报的信息真实有效，资格复审提供的所有材料真实、准确，无弄虚作假，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本人</w:t>
      </w:r>
      <w:r>
        <w:rPr>
          <w:rFonts w:hint="eastAsia" w:ascii="仿宋" w:hAnsi="仿宋" w:eastAsia="仿宋" w:cs="仿宋"/>
          <w:sz w:val="32"/>
          <w:szCs w:val="32"/>
        </w:rPr>
        <w:t>符合招聘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方案</w:t>
      </w:r>
      <w:r>
        <w:rPr>
          <w:rFonts w:hint="eastAsia" w:ascii="仿宋" w:hAnsi="仿宋" w:eastAsia="仿宋" w:cs="仿宋"/>
          <w:sz w:val="32"/>
          <w:szCs w:val="32"/>
        </w:rPr>
        <w:t>和招聘职位条件要求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；无</w:t>
      </w:r>
      <w:r>
        <w:rPr>
          <w:rFonts w:hint="eastAsia" w:ascii="仿宋" w:hAnsi="仿宋" w:eastAsia="仿宋" w:cs="仿宋"/>
          <w:sz w:val="32"/>
          <w:szCs w:val="32"/>
        </w:rPr>
        <w:t>伪造、使用假证明、假照片、假证书等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；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在参加面试的过程中</w:t>
      </w:r>
      <w:r>
        <w:rPr>
          <w:rFonts w:hint="eastAsia" w:ascii="仿宋" w:hAnsi="仿宋" w:eastAsia="仿宋" w:cs="仿宋"/>
          <w:sz w:val="32"/>
          <w:szCs w:val="32"/>
        </w:rPr>
        <w:t>不作弊。</w:t>
      </w:r>
    </w:p>
    <w:p w14:paraId="68E0B9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三、本人</w:t>
      </w:r>
      <w:r>
        <w:rPr>
          <w:rFonts w:hint="eastAsia" w:ascii="仿宋" w:hAnsi="仿宋" w:eastAsia="仿宋" w:cs="仿宋"/>
          <w:sz w:val="32"/>
          <w:szCs w:val="32"/>
          <w:u w:val="none"/>
          <w:lang w:eastAsia="zh-CN"/>
        </w:rPr>
        <w:t>不</w:t>
      </w:r>
      <w:r>
        <w:rPr>
          <w:rFonts w:hint="eastAsia" w:ascii="仿宋" w:hAnsi="仿宋" w:eastAsia="仿宋" w:cs="仿宋"/>
          <w:sz w:val="32"/>
          <w:szCs w:val="32"/>
          <w:u w:val="none"/>
        </w:rPr>
        <w:t>存</w:t>
      </w:r>
      <w:r>
        <w:rPr>
          <w:rFonts w:hint="eastAsia" w:ascii="仿宋" w:hAnsi="仿宋" w:eastAsia="仿宋" w:cs="仿宋"/>
          <w:sz w:val="32"/>
          <w:szCs w:val="32"/>
          <w:u w:val="none"/>
          <w:lang w:eastAsia="zh-CN"/>
        </w:rPr>
        <w:t>在任何</w:t>
      </w:r>
      <w:r>
        <w:rPr>
          <w:rFonts w:hint="eastAsia" w:ascii="仿宋" w:hAnsi="仿宋" w:eastAsia="仿宋" w:cs="仿宋"/>
          <w:sz w:val="32"/>
          <w:szCs w:val="32"/>
          <w:u w:val="none"/>
        </w:rPr>
        <w:t>违法犯罪记录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。</w:t>
      </w:r>
    </w:p>
    <w:p w14:paraId="232A9A9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四、以上承诺如有不实，则由贵州商学院取消本人应聘资格，本人自愿接受一切处理结果，并承担相应责任。</w:t>
      </w:r>
    </w:p>
    <w:p w14:paraId="3FDE07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</w:p>
    <w:p w14:paraId="6F1CBE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center"/>
        <w:textAlignment w:val="auto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承 诺 人：</w:t>
      </w:r>
      <w:bookmarkStart w:id="0" w:name="_GoBack"/>
      <w:bookmarkEnd w:id="0"/>
    </w:p>
    <w:p w14:paraId="24C967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center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日    期：</w:t>
      </w:r>
    </w:p>
    <w:p w14:paraId="5124D2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center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联系电话：</w:t>
      </w:r>
    </w:p>
    <w:p w14:paraId="417E141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center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